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2" w:rsidRPr="007F1C90" w:rsidRDefault="001A77E8" w:rsidP="000544D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New Faculty Orientation Spring 2019</w:t>
      </w:r>
    </w:p>
    <w:p w:rsidR="000544DF" w:rsidRPr="002E6F6A" w:rsidRDefault="000544DF" w:rsidP="000544DF">
      <w:pPr>
        <w:spacing w:after="0" w:line="240" w:lineRule="auto"/>
        <w:jc w:val="center"/>
        <w:rPr>
          <w:b/>
          <w:sz w:val="36"/>
          <w:szCs w:val="36"/>
        </w:rPr>
      </w:pPr>
      <w:r w:rsidRPr="007F1C90">
        <w:rPr>
          <w:b/>
          <w:sz w:val="32"/>
          <w:szCs w:val="32"/>
        </w:rPr>
        <w:t>Learning and Technology Resources</w:t>
      </w:r>
    </w:p>
    <w:p w:rsidR="000544DF" w:rsidRDefault="000544DF" w:rsidP="000544DF">
      <w:pPr>
        <w:spacing w:after="0" w:line="240" w:lineRule="auto"/>
      </w:pPr>
    </w:p>
    <w:p w:rsidR="000544DF" w:rsidRPr="002E6F6A" w:rsidRDefault="000544DF" w:rsidP="000544DF">
      <w:pPr>
        <w:spacing w:after="0" w:line="240" w:lineRule="auto"/>
        <w:rPr>
          <w:b/>
          <w:sz w:val="28"/>
          <w:szCs w:val="28"/>
        </w:rPr>
      </w:pPr>
      <w:r w:rsidRPr="002E6F6A">
        <w:rPr>
          <w:b/>
          <w:sz w:val="28"/>
          <w:szCs w:val="28"/>
        </w:rPr>
        <w:t xml:space="preserve">Need </w:t>
      </w:r>
      <w:r w:rsidR="00643F91">
        <w:rPr>
          <w:b/>
          <w:sz w:val="28"/>
          <w:szCs w:val="28"/>
        </w:rPr>
        <w:t xml:space="preserve">Computer </w:t>
      </w:r>
      <w:r w:rsidRPr="002E6F6A">
        <w:rPr>
          <w:b/>
          <w:sz w:val="28"/>
          <w:szCs w:val="28"/>
        </w:rPr>
        <w:t xml:space="preserve">Help? </w:t>
      </w:r>
    </w:p>
    <w:p w:rsidR="000544DF" w:rsidRDefault="000544DF" w:rsidP="000544D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Call the </w:t>
      </w:r>
      <w:r w:rsidR="00643F91">
        <w:t xml:space="preserve">Computer </w:t>
      </w:r>
      <w:r>
        <w:t>Help Desk at 619-660-4395</w:t>
      </w:r>
      <w:r w:rsidR="007F1C90">
        <w:t>.  Faculty press 1 and students press 2 for help.  O</w:t>
      </w:r>
      <w:r>
        <w:t xml:space="preserve">r email at </w:t>
      </w:r>
      <w:hyperlink r:id="rId5" w:history="1">
        <w:r w:rsidRPr="002D3985">
          <w:rPr>
            <w:rStyle w:val="Hyperlink"/>
          </w:rPr>
          <w:t>c-helpdesk@gcccd.edu</w:t>
        </w:r>
      </w:hyperlink>
      <w:r>
        <w:t xml:space="preserve"> </w:t>
      </w:r>
    </w:p>
    <w:p w:rsidR="000544DF" w:rsidRPr="004F6ED3" w:rsidRDefault="000544DF" w:rsidP="004F6ED3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Visit the website at: </w:t>
      </w:r>
      <w:r w:rsidR="004F6ED3" w:rsidRPr="004F6ED3">
        <w:rPr>
          <w:rStyle w:val="Hyperlink"/>
        </w:rPr>
        <w:t>https://www.cuyamaca.edu/helpdesk</w:t>
      </w:r>
      <w:r w:rsidR="004F6ED3">
        <w:rPr>
          <w:rStyle w:val="Hyperlink"/>
        </w:rPr>
        <w:t xml:space="preserve">  </w:t>
      </w:r>
    </w:p>
    <w:p w:rsidR="004F6ED3" w:rsidRDefault="004F6ED3" w:rsidP="004F6ED3">
      <w:pPr>
        <w:pStyle w:val="ListParagraph"/>
        <w:spacing w:after="0" w:line="240" w:lineRule="auto"/>
      </w:pPr>
    </w:p>
    <w:p w:rsidR="000544DF" w:rsidRPr="002E6F6A" w:rsidRDefault="009003F9" w:rsidP="000544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Learning Assistance</w:t>
      </w:r>
      <w:r w:rsidR="000544DF" w:rsidRPr="002E6F6A">
        <w:rPr>
          <w:b/>
          <w:sz w:val="28"/>
          <w:szCs w:val="28"/>
        </w:rPr>
        <w:t xml:space="preserve"> </w:t>
      </w:r>
      <w:r w:rsidR="00E82701">
        <w:rPr>
          <w:b/>
          <w:sz w:val="28"/>
          <w:szCs w:val="28"/>
        </w:rPr>
        <w:t xml:space="preserve">for Students </w:t>
      </w:r>
    </w:p>
    <w:p w:rsidR="00B033BC" w:rsidRPr="00B033BC" w:rsidRDefault="009003F9" w:rsidP="000544DF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Calibri" w:eastAsia="Times New Roman" w:hAnsi="Calibri"/>
        </w:rPr>
        <w:t xml:space="preserve">Learning assistance </w:t>
      </w:r>
      <w:r w:rsidR="00B033BC" w:rsidRPr="00B033BC">
        <w:rPr>
          <w:rFonts w:ascii="Calibri" w:eastAsia="Times New Roman" w:hAnsi="Calibri"/>
        </w:rPr>
        <w:t xml:space="preserve">has been shown to significantly increase student success and retention.  We strongly encourage you to include </w:t>
      </w:r>
      <w:r>
        <w:rPr>
          <w:rFonts w:ascii="Calibri" w:eastAsia="Times New Roman" w:hAnsi="Calibri"/>
        </w:rPr>
        <w:t xml:space="preserve">learning assistance </w:t>
      </w:r>
      <w:r w:rsidR="00B033BC" w:rsidRPr="00B033BC">
        <w:rPr>
          <w:rFonts w:ascii="Calibri" w:eastAsia="Times New Roman" w:hAnsi="Calibri"/>
        </w:rPr>
        <w:t xml:space="preserve">in both your syllabus and in class. We have three campus </w:t>
      </w:r>
      <w:r>
        <w:rPr>
          <w:rFonts w:ascii="Calibri" w:eastAsia="Times New Roman" w:hAnsi="Calibri"/>
        </w:rPr>
        <w:t>c</w:t>
      </w:r>
      <w:r w:rsidR="00B033BC" w:rsidRPr="00B033BC">
        <w:rPr>
          <w:rFonts w:ascii="Calibri" w:eastAsia="Times New Roman" w:hAnsi="Calibri"/>
        </w:rPr>
        <w:t>enters to support students in a variety of classes and projects: The ARC</w:t>
      </w:r>
      <w:r w:rsidR="00B033BC">
        <w:rPr>
          <w:rFonts w:ascii="Calibri" w:eastAsia="Times New Roman" w:hAnsi="Calibri"/>
        </w:rPr>
        <w:t>, the STEM Center</w:t>
      </w:r>
      <w:r w:rsidR="00B033BC" w:rsidRPr="00B033BC">
        <w:rPr>
          <w:rFonts w:ascii="Calibri" w:eastAsia="Times New Roman" w:hAnsi="Calibri"/>
        </w:rPr>
        <w:t xml:space="preserve"> and the Writing Center</w:t>
      </w:r>
      <w:r w:rsidR="00B033BC">
        <w:rPr>
          <w:rFonts w:ascii="Calibri" w:eastAsia="Times New Roman" w:hAnsi="Calibri"/>
        </w:rPr>
        <w:t>.</w:t>
      </w:r>
      <w:r w:rsidR="00B033BC" w:rsidRPr="00B033BC">
        <w:rPr>
          <w:rFonts w:ascii="Calibri" w:eastAsia="Times New Roman" w:hAnsi="Calibri"/>
        </w:rPr>
        <w:t xml:space="preserve"> Please check the </w:t>
      </w:r>
      <w:hyperlink r:id="rId6" w:tgtFrame="_blank" w:history="1">
        <w:r w:rsidR="00B033BC" w:rsidRPr="00B033BC">
          <w:rPr>
            <w:rStyle w:val="Hyperlink"/>
            <w:rFonts w:ascii="Calibri" w:eastAsia="Times New Roman" w:hAnsi="Calibri"/>
          </w:rPr>
          <w:t>website</w:t>
        </w:r>
      </w:hyperlink>
      <w:r w:rsidR="00B033BC" w:rsidRPr="00B033BC">
        <w:rPr>
          <w:rFonts w:ascii="Calibri" w:eastAsia="Times New Roman" w:hAnsi="Calibri"/>
        </w:rPr>
        <w:t xml:space="preserve"> for updated hours and locations.</w:t>
      </w:r>
    </w:p>
    <w:p w:rsidR="00582F78" w:rsidRDefault="007F1C90" w:rsidP="00582F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Online Tutoring </w:t>
      </w:r>
      <w:r w:rsidR="004F0F06">
        <w:t>is available t</w:t>
      </w:r>
      <w:r w:rsidR="00582F78">
        <w:t xml:space="preserve">o all </w:t>
      </w:r>
      <w:r>
        <w:t>s</w:t>
      </w:r>
      <w:r w:rsidR="00582F78">
        <w:t>tudent</w:t>
      </w:r>
      <w:r>
        <w:t>s</w:t>
      </w:r>
      <w:r w:rsidR="00582F78">
        <w:t xml:space="preserve">.  Contact Veronica Nieves at </w:t>
      </w:r>
      <w:hyperlink r:id="rId7" w:history="1">
        <w:r w:rsidR="00582F78" w:rsidRPr="005660F6">
          <w:rPr>
            <w:rStyle w:val="Hyperlink"/>
          </w:rPr>
          <w:t>veronica.nieves@gcccd.edu</w:t>
        </w:r>
      </w:hyperlink>
      <w:r>
        <w:t xml:space="preserve"> for further information</w:t>
      </w:r>
      <w:r w:rsidR="00B033BC">
        <w:t xml:space="preserve">. </w:t>
      </w:r>
    </w:p>
    <w:p w:rsidR="002E6F6A" w:rsidRDefault="002E6F6A" w:rsidP="000544DF">
      <w:pPr>
        <w:spacing w:after="0" w:line="240" w:lineRule="auto"/>
        <w:rPr>
          <w:b/>
        </w:rPr>
      </w:pPr>
    </w:p>
    <w:p w:rsidR="000544DF" w:rsidRPr="002E6F6A" w:rsidRDefault="002E6F6A" w:rsidP="000544DF">
      <w:pPr>
        <w:spacing w:after="0" w:line="240" w:lineRule="auto"/>
        <w:rPr>
          <w:b/>
          <w:sz w:val="28"/>
          <w:szCs w:val="28"/>
        </w:rPr>
      </w:pPr>
      <w:r w:rsidRPr="002E6F6A">
        <w:rPr>
          <w:b/>
          <w:sz w:val="28"/>
          <w:szCs w:val="28"/>
        </w:rPr>
        <w:t>Library Services</w:t>
      </w:r>
      <w:r w:rsidR="001A77E8">
        <w:rPr>
          <w:b/>
          <w:sz w:val="28"/>
          <w:szCs w:val="28"/>
        </w:rPr>
        <w:t xml:space="preserve"> – The Library Is Open!</w:t>
      </w:r>
    </w:p>
    <w:p w:rsidR="003D10B4" w:rsidRPr="003D10B4" w:rsidRDefault="003D10B4" w:rsidP="003D10B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D10B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library o</w:t>
      </w:r>
      <w:r w:rsidRPr="003D10B4">
        <w:rPr>
          <w:rFonts w:asciiTheme="minorHAnsi" w:hAnsiTheme="minorHAnsi"/>
          <w:color w:val="000000"/>
          <w:sz w:val="22"/>
          <w:szCs w:val="22"/>
        </w:rPr>
        <w:t xml:space="preserve">ffers a variety of services for students, faculty, and staff, including research and course support.  </w:t>
      </w:r>
    </w:p>
    <w:p w:rsidR="003D10B4" w:rsidRDefault="003D10B4" w:rsidP="003D10B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Check out our print and online collection and learn about Faculty Services such as Library Instruction and Research Guides on the library website:  </w:t>
      </w:r>
      <w:hyperlink r:id="rId8" w:history="1">
        <w:r w:rsidRPr="002D3985">
          <w:rPr>
            <w:rStyle w:val="Hyperlink"/>
          </w:rPr>
          <w:t>http://www.cuyamaca.edu/library/</w:t>
        </w:r>
      </w:hyperlink>
      <w:r>
        <w:t xml:space="preserve">  </w:t>
      </w:r>
    </w:p>
    <w:p w:rsidR="003D10B4" w:rsidRPr="003D10B4" w:rsidRDefault="003D10B4" w:rsidP="003D10B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333333"/>
        </w:rPr>
        <w:t xml:space="preserve">To schedule a library session for your class, contact Jeri Edelen at </w:t>
      </w:r>
      <w:hyperlink r:id="rId9" w:tgtFrame="_blank" w:history="1">
        <w:r w:rsidRPr="003D10B4">
          <w:rPr>
            <w:rStyle w:val="Hyperlink"/>
          </w:rPr>
          <w:t>Jeri.edelen@gcccd.edu</w:t>
        </w:r>
      </w:hyperlink>
    </w:p>
    <w:p w:rsidR="003D10B4" w:rsidRPr="003D10B4" w:rsidRDefault="003D10B4" w:rsidP="003D10B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D</w:t>
      </w:r>
      <w:r w:rsidRPr="003D10B4">
        <w:rPr>
          <w:color w:val="000000"/>
        </w:rPr>
        <w:t xml:space="preserve">onate </w:t>
      </w:r>
      <w:r>
        <w:rPr>
          <w:color w:val="000000"/>
        </w:rPr>
        <w:t xml:space="preserve">your </w:t>
      </w:r>
      <w:r w:rsidRPr="003D10B4">
        <w:rPr>
          <w:color w:val="000000"/>
        </w:rPr>
        <w:t xml:space="preserve">current </w:t>
      </w:r>
      <w:r>
        <w:rPr>
          <w:color w:val="000000"/>
        </w:rPr>
        <w:t>course textbooks by</w:t>
      </w:r>
      <w:r w:rsidRPr="003D10B4">
        <w:rPr>
          <w:color w:val="000000"/>
        </w:rPr>
        <w:t xml:space="preserve"> contact</w:t>
      </w:r>
      <w:r>
        <w:rPr>
          <w:color w:val="000000"/>
        </w:rPr>
        <w:t>ing</w:t>
      </w:r>
      <w:r w:rsidRPr="003D10B4">
        <w:rPr>
          <w:color w:val="000000"/>
        </w:rPr>
        <w:t xml:space="preserve"> the Circulation Desk at 619-660-4416 or </w:t>
      </w:r>
      <w:hyperlink r:id="rId10" w:history="1">
        <w:r w:rsidRPr="003D10B4">
          <w:rPr>
            <w:rStyle w:val="Hyperlink"/>
          </w:rPr>
          <w:t>cuyamaca.circulation@gcccd.edu</w:t>
        </w:r>
      </w:hyperlink>
      <w:r w:rsidRPr="003D10B4">
        <w:rPr>
          <w:color w:val="000000"/>
        </w:rPr>
        <w:t xml:space="preserve"> </w:t>
      </w:r>
    </w:p>
    <w:p w:rsidR="003D10B4" w:rsidRPr="003D10B4" w:rsidRDefault="003D10B4" w:rsidP="003D10B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 w:rsidRPr="003D10B4">
        <w:rPr>
          <w:color w:val="000000"/>
        </w:rPr>
        <w:t xml:space="preserve">Library hours are Monday – Thursday, 9:00am - 7:30pm. </w:t>
      </w:r>
    </w:p>
    <w:p w:rsidR="002E6F6A" w:rsidRDefault="002E6F6A" w:rsidP="000544DF">
      <w:pPr>
        <w:spacing w:after="0" w:line="240" w:lineRule="auto"/>
        <w:rPr>
          <w:b/>
          <w:sz w:val="28"/>
          <w:szCs w:val="28"/>
        </w:rPr>
      </w:pPr>
    </w:p>
    <w:p w:rsidR="00E82701" w:rsidRPr="00E82701" w:rsidRDefault="00582F78" w:rsidP="00E827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</w:t>
      </w:r>
      <w:r w:rsidR="00E82701" w:rsidRPr="00E82701">
        <w:rPr>
          <w:b/>
          <w:sz w:val="28"/>
          <w:szCs w:val="28"/>
        </w:rPr>
        <w:t>Computer Access for Students</w:t>
      </w:r>
    </w:p>
    <w:p w:rsidR="00E82701" w:rsidRDefault="00734B28" w:rsidP="00701195">
      <w:pPr>
        <w:pStyle w:val="ListParagraph"/>
        <w:numPr>
          <w:ilvl w:val="0"/>
          <w:numId w:val="4"/>
        </w:numPr>
        <w:spacing w:after="0" w:line="240" w:lineRule="auto"/>
      </w:pPr>
      <w:r>
        <w:t>TechMall</w:t>
      </w:r>
      <w:r w:rsidR="005E078E">
        <w:t xml:space="preserve"> (E-121):</w:t>
      </w:r>
      <w:r w:rsidR="00701195">
        <w:t xml:space="preserve">  113 PCs, 4 Macs and much more  </w:t>
      </w:r>
      <w:hyperlink r:id="rId11" w:history="1">
        <w:r w:rsidR="00701195" w:rsidRPr="002D3985">
          <w:rPr>
            <w:rStyle w:val="Hyperlink"/>
          </w:rPr>
          <w:t>http://www.cuyamaca.edu/techmall/</w:t>
        </w:r>
      </w:hyperlink>
    </w:p>
    <w:p w:rsidR="00701195" w:rsidRDefault="00701195" w:rsidP="00701195">
      <w:pPr>
        <w:pStyle w:val="ListParagraph"/>
        <w:numPr>
          <w:ilvl w:val="0"/>
          <w:numId w:val="4"/>
        </w:numPr>
        <w:spacing w:after="0" w:line="240" w:lineRule="auto"/>
      </w:pPr>
      <w:r>
        <w:t>STEM Center</w:t>
      </w:r>
      <w:r w:rsidR="005E078E">
        <w:t xml:space="preserve"> in the H building</w:t>
      </w:r>
      <w:r>
        <w:t>:  36 computers</w:t>
      </w:r>
      <w:r w:rsidR="005E078E">
        <w:t xml:space="preserve"> and pay printing</w:t>
      </w:r>
    </w:p>
    <w:p w:rsidR="005E078E" w:rsidRDefault="005E078E" w:rsidP="00701195">
      <w:pPr>
        <w:pStyle w:val="ListParagraph"/>
        <w:numPr>
          <w:ilvl w:val="0"/>
          <w:numId w:val="4"/>
        </w:numPr>
        <w:spacing w:after="0" w:line="240" w:lineRule="auto"/>
      </w:pPr>
      <w:r>
        <w:t>High Tech Center (C-114):  14 computers and various assistive hardware and software</w:t>
      </w:r>
    </w:p>
    <w:p w:rsidR="005E078E" w:rsidRDefault="005E078E" w:rsidP="00701195">
      <w:pPr>
        <w:pStyle w:val="ListParagraph"/>
        <w:numPr>
          <w:ilvl w:val="0"/>
          <w:numId w:val="4"/>
        </w:numPr>
        <w:spacing w:after="0" w:line="240" w:lineRule="auto"/>
      </w:pPr>
      <w:r>
        <w:t>Writing Center (B-167): 30 computers and pay printing</w:t>
      </w:r>
    </w:p>
    <w:p w:rsidR="002E6F6A" w:rsidRPr="002775C6" w:rsidRDefault="00CE19A4" w:rsidP="000544D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hyperlink r:id="rId12" w:history="1">
        <w:r w:rsidR="005E078E" w:rsidRPr="00906BBA">
          <w:rPr>
            <w:rStyle w:val="Hyperlink"/>
          </w:rPr>
          <w:t>http://www.cuyamaca.edu/computer-labs</w:t>
        </w:r>
      </w:hyperlink>
      <w:r w:rsidR="005E078E">
        <w:t xml:space="preserve"> </w:t>
      </w:r>
      <w:r w:rsidR="004149CE">
        <w:t xml:space="preserve"> </w:t>
      </w:r>
    </w:p>
    <w:p w:rsidR="002775C6" w:rsidRPr="002775C6" w:rsidRDefault="002775C6" w:rsidP="002775C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544DF" w:rsidRPr="002E6F6A" w:rsidRDefault="000544DF" w:rsidP="000544DF">
      <w:pPr>
        <w:spacing w:after="0" w:line="240" w:lineRule="auto"/>
        <w:rPr>
          <w:b/>
          <w:sz w:val="28"/>
          <w:szCs w:val="28"/>
        </w:rPr>
      </w:pPr>
      <w:r w:rsidRPr="002E6F6A">
        <w:rPr>
          <w:b/>
          <w:sz w:val="28"/>
          <w:szCs w:val="28"/>
        </w:rPr>
        <w:t xml:space="preserve">Need Help using </w:t>
      </w:r>
      <w:r w:rsidR="00474D76">
        <w:rPr>
          <w:b/>
          <w:sz w:val="28"/>
          <w:szCs w:val="28"/>
        </w:rPr>
        <w:t>Canvas</w:t>
      </w:r>
      <w:r w:rsidRPr="002E6F6A">
        <w:rPr>
          <w:b/>
          <w:sz w:val="28"/>
          <w:szCs w:val="28"/>
        </w:rPr>
        <w:t xml:space="preserve"> for your </w:t>
      </w:r>
      <w:r w:rsidR="009003F9">
        <w:rPr>
          <w:b/>
          <w:sz w:val="28"/>
          <w:szCs w:val="28"/>
        </w:rPr>
        <w:t xml:space="preserve">on-campus or online </w:t>
      </w:r>
      <w:r w:rsidRPr="002E6F6A">
        <w:rPr>
          <w:b/>
          <w:sz w:val="28"/>
          <w:szCs w:val="28"/>
        </w:rPr>
        <w:t xml:space="preserve">course?   </w:t>
      </w:r>
    </w:p>
    <w:p w:rsidR="000544DF" w:rsidRDefault="000544DF" w:rsidP="009003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Contact Rhonda Bauerlein at </w:t>
      </w:r>
      <w:hyperlink r:id="rId13" w:history="1">
        <w:r w:rsidRPr="002D3985">
          <w:rPr>
            <w:rStyle w:val="Hyperlink"/>
          </w:rPr>
          <w:t>Rhonda.Bauerlein@gcccd.edu</w:t>
        </w:r>
      </w:hyperlink>
      <w:r>
        <w:t xml:space="preserve"> </w:t>
      </w:r>
    </w:p>
    <w:p w:rsidR="009003F9" w:rsidRDefault="009003F9" w:rsidP="009003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Visit Rhonda’s website at </w:t>
      </w:r>
      <w:hyperlink r:id="rId14" w:history="1">
        <w:r w:rsidRPr="00E00EFC">
          <w:rPr>
            <w:rStyle w:val="Hyperlink"/>
          </w:rPr>
          <w:t>https://www.cuyamaca.edu/people/rhonda-bauerlein/</w:t>
        </w:r>
      </w:hyperlink>
      <w:r>
        <w:t xml:space="preserve"> </w:t>
      </w:r>
    </w:p>
    <w:p w:rsidR="009003F9" w:rsidRDefault="009003F9" w:rsidP="009003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Visit our Canvas website at </w:t>
      </w:r>
      <w:hyperlink r:id="rId15" w:history="1">
        <w:r w:rsidRPr="00E00EFC">
          <w:rPr>
            <w:rStyle w:val="Hyperlink"/>
          </w:rPr>
          <w:t>https://www.cuyamaca.edu/canvas</w:t>
        </w:r>
      </w:hyperlink>
      <w:r>
        <w:t xml:space="preserve"> </w:t>
      </w:r>
    </w:p>
    <w:p w:rsidR="000544DF" w:rsidRDefault="000544DF" w:rsidP="009003F9">
      <w:pPr>
        <w:pStyle w:val="ListParagraph"/>
        <w:numPr>
          <w:ilvl w:val="0"/>
          <w:numId w:val="1"/>
        </w:numPr>
        <w:spacing w:after="0" w:line="240" w:lineRule="auto"/>
      </w:pPr>
      <w:r>
        <w:t>Visit</w:t>
      </w:r>
      <w:r w:rsidR="009003F9">
        <w:t xml:space="preserve"> our Teaching Online website at </w:t>
      </w:r>
      <w:hyperlink r:id="rId16" w:history="1">
        <w:r w:rsidR="009003F9" w:rsidRPr="00E00EFC">
          <w:rPr>
            <w:rStyle w:val="Hyperlink"/>
          </w:rPr>
          <w:t>https://www.cuyamaca.edu/teachingonline</w:t>
        </w:r>
      </w:hyperlink>
      <w:r w:rsidR="009003F9">
        <w:t xml:space="preserve"> </w:t>
      </w:r>
    </w:p>
    <w:p w:rsidR="000544DF" w:rsidRDefault="000544DF" w:rsidP="009003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Follow the Online Blog at:  </w:t>
      </w:r>
      <w:r w:rsidR="009003F9" w:rsidRPr="009003F9">
        <w:rPr>
          <w:rStyle w:val="Hyperlink"/>
        </w:rPr>
        <w:t>https://cuyamaca-online.blogspot.com/</w:t>
      </w:r>
      <w:r>
        <w:t xml:space="preserve"> </w:t>
      </w:r>
    </w:p>
    <w:p w:rsidR="000544DF" w:rsidRDefault="009003F9" w:rsidP="009003F9">
      <w:pPr>
        <w:pStyle w:val="ListParagraph"/>
        <w:numPr>
          <w:ilvl w:val="0"/>
          <w:numId w:val="1"/>
        </w:numPr>
        <w:spacing w:after="0" w:line="240" w:lineRule="auto"/>
      </w:pPr>
      <w:r>
        <w:t>Refer your students to Online Success here</w:t>
      </w:r>
      <w:r w:rsidR="000544DF">
        <w:t xml:space="preserve">:  </w:t>
      </w:r>
      <w:hyperlink r:id="rId17" w:history="1">
        <w:r w:rsidRPr="00E00EFC">
          <w:rPr>
            <w:rStyle w:val="Hyperlink"/>
          </w:rPr>
          <w:t>https://www.cuyamaca.edu/online</w:t>
        </w:r>
      </w:hyperlink>
      <w:r>
        <w:rPr>
          <w:rStyle w:val="Hyperlink"/>
        </w:rPr>
        <w:t xml:space="preserve"> </w:t>
      </w:r>
    </w:p>
    <w:p w:rsidR="000544DF" w:rsidRDefault="000544DF" w:rsidP="000544DF">
      <w:pPr>
        <w:spacing w:after="0" w:line="240" w:lineRule="auto"/>
      </w:pPr>
    </w:p>
    <w:p w:rsidR="004149CE" w:rsidRDefault="004149CE" w:rsidP="004149CE">
      <w:pPr>
        <w:spacing w:after="0" w:line="240" w:lineRule="auto"/>
      </w:pPr>
      <w:r>
        <w:rPr>
          <w:b/>
          <w:sz w:val="28"/>
          <w:szCs w:val="28"/>
        </w:rPr>
        <w:t>Faculty Websites</w:t>
      </w:r>
    </w:p>
    <w:p w:rsidR="004149CE" w:rsidRDefault="004149CE" w:rsidP="004149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Contact Rocky Rose at </w:t>
      </w:r>
      <w:hyperlink r:id="rId18" w:history="1">
        <w:r w:rsidRPr="005C701D">
          <w:rPr>
            <w:rStyle w:val="Hyperlink"/>
          </w:rPr>
          <w:t>Rocky.Rose@gcccd.edu</w:t>
        </w:r>
      </w:hyperlink>
      <w:r>
        <w:t xml:space="preserve"> for assistance.  </w:t>
      </w:r>
    </w:p>
    <w:p w:rsidR="004149CE" w:rsidRDefault="004149CE" w:rsidP="000544DF">
      <w:pPr>
        <w:spacing w:after="0" w:line="240" w:lineRule="auto"/>
        <w:rPr>
          <w:b/>
          <w:sz w:val="28"/>
          <w:szCs w:val="28"/>
        </w:rPr>
      </w:pPr>
    </w:p>
    <w:p w:rsidR="000544DF" w:rsidRPr="00701195" w:rsidRDefault="00E82701" w:rsidP="000544DF">
      <w:pPr>
        <w:spacing w:after="0" w:line="240" w:lineRule="auto"/>
        <w:rPr>
          <w:b/>
          <w:sz w:val="28"/>
          <w:szCs w:val="28"/>
        </w:rPr>
      </w:pPr>
      <w:r w:rsidRPr="00701195">
        <w:rPr>
          <w:b/>
          <w:sz w:val="28"/>
          <w:szCs w:val="28"/>
        </w:rPr>
        <w:t xml:space="preserve">Professional Development </w:t>
      </w:r>
    </w:p>
    <w:p w:rsidR="00E82701" w:rsidRDefault="00701195" w:rsidP="004F6ED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Visit </w:t>
      </w:r>
      <w:r w:rsidR="004F6ED3">
        <w:t>our web</w:t>
      </w:r>
      <w:r>
        <w:t xml:space="preserve">site at: </w:t>
      </w:r>
      <w:hyperlink r:id="rId19" w:history="1">
        <w:r w:rsidR="004F6ED3" w:rsidRPr="00E00EFC">
          <w:rPr>
            <w:rStyle w:val="Hyperlink"/>
          </w:rPr>
          <w:t>https://www.cuyamaca.edu/online</w:t>
        </w:r>
      </w:hyperlink>
      <w:r w:rsidR="004F6ED3">
        <w:t xml:space="preserve"> </w:t>
      </w:r>
    </w:p>
    <w:p w:rsidR="004149CE" w:rsidRDefault="004149CE" w:rsidP="004149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Contact </w:t>
      </w:r>
      <w:r w:rsidRPr="004149CE">
        <w:t xml:space="preserve">Cuyamaca ProfDev </w:t>
      </w:r>
      <w:hyperlink r:id="rId20" w:history="1">
        <w:r w:rsidRPr="005C701D">
          <w:rPr>
            <w:rStyle w:val="Hyperlink"/>
          </w:rPr>
          <w:t>Cuyamaca.ProfDev@gcccd.edu</w:t>
        </w:r>
      </w:hyperlink>
      <w:r>
        <w:t xml:space="preserve"> with any questions. </w:t>
      </w:r>
    </w:p>
    <w:sectPr w:rsidR="004149CE" w:rsidSect="00B033BC"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63D6"/>
    <w:multiLevelType w:val="multilevel"/>
    <w:tmpl w:val="C48EF1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E643C"/>
    <w:multiLevelType w:val="hybridMultilevel"/>
    <w:tmpl w:val="1D803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2F5F"/>
    <w:multiLevelType w:val="hybridMultilevel"/>
    <w:tmpl w:val="1048F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11AD"/>
    <w:multiLevelType w:val="hybridMultilevel"/>
    <w:tmpl w:val="778E1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32A3"/>
    <w:multiLevelType w:val="hybridMultilevel"/>
    <w:tmpl w:val="CC820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6B4E"/>
    <w:multiLevelType w:val="hybridMultilevel"/>
    <w:tmpl w:val="C2303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F"/>
    <w:rsid w:val="000544DF"/>
    <w:rsid w:val="000F59C4"/>
    <w:rsid w:val="001A77E8"/>
    <w:rsid w:val="001F3E52"/>
    <w:rsid w:val="002036B8"/>
    <w:rsid w:val="002775C6"/>
    <w:rsid w:val="002A5562"/>
    <w:rsid w:val="002E6F6A"/>
    <w:rsid w:val="003D10B4"/>
    <w:rsid w:val="004149CE"/>
    <w:rsid w:val="00474D76"/>
    <w:rsid w:val="004F0F06"/>
    <w:rsid w:val="004F6ED3"/>
    <w:rsid w:val="00503AEC"/>
    <w:rsid w:val="00582F78"/>
    <w:rsid w:val="00596A1B"/>
    <w:rsid w:val="005E078E"/>
    <w:rsid w:val="00633DB4"/>
    <w:rsid w:val="00643F91"/>
    <w:rsid w:val="006F2092"/>
    <w:rsid w:val="00701195"/>
    <w:rsid w:val="00734B28"/>
    <w:rsid w:val="00755263"/>
    <w:rsid w:val="007F1C90"/>
    <w:rsid w:val="00802A49"/>
    <w:rsid w:val="0084091A"/>
    <w:rsid w:val="008B10FF"/>
    <w:rsid w:val="009003F9"/>
    <w:rsid w:val="009C22CD"/>
    <w:rsid w:val="00A02751"/>
    <w:rsid w:val="00AA43CC"/>
    <w:rsid w:val="00B033BC"/>
    <w:rsid w:val="00C04DA2"/>
    <w:rsid w:val="00CE19A4"/>
    <w:rsid w:val="00D82650"/>
    <w:rsid w:val="00DA2ECC"/>
    <w:rsid w:val="00E10F5A"/>
    <w:rsid w:val="00E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3405D-BD0B-4D57-9D5B-D99E0C21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4DF"/>
    <w:pPr>
      <w:ind w:left="720"/>
      <w:contextualSpacing/>
    </w:pPr>
  </w:style>
  <w:style w:type="paragraph" w:customStyle="1" w:styleId="xmsonormal">
    <w:name w:val="x_msonormal"/>
    <w:basedOn w:val="Normal"/>
    <w:rsid w:val="003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yamaca.edu/library/" TargetMode="External"/><Relationship Id="rId13" Type="http://schemas.openxmlformats.org/officeDocument/2006/relationships/hyperlink" Target="mailto:Rhonda.Bauerlein@gcccd.edu" TargetMode="External"/><Relationship Id="rId18" Type="http://schemas.openxmlformats.org/officeDocument/2006/relationships/hyperlink" Target="mailto:Rocky.Rose@gcccd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ronica.nieves@gcccd.edu" TargetMode="External"/><Relationship Id="rId12" Type="http://schemas.openxmlformats.org/officeDocument/2006/relationships/hyperlink" Target="http://www.cuyamaca.edu/computer-labs" TargetMode="External"/><Relationship Id="rId17" Type="http://schemas.openxmlformats.org/officeDocument/2006/relationships/hyperlink" Target="https://www.cuyamaca.edu/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yamaca.edu/teachingonline" TargetMode="External"/><Relationship Id="rId20" Type="http://schemas.openxmlformats.org/officeDocument/2006/relationships/hyperlink" Target="mailto:Cuyamaca.ProfDev@gcccd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yamaca.edu/tutoring" TargetMode="External"/><Relationship Id="rId11" Type="http://schemas.openxmlformats.org/officeDocument/2006/relationships/hyperlink" Target="http://www.cuyamaca.edu/techmall/" TargetMode="External"/><Relationship Id="rId5" Type="http://schemas.openxmlformats.org/officeDocument/2006/relationships/hyperlink" Target="mailto:c-helpdesk@gcccd.edu" TargetMode="External"/><Relationship Id="rId15" Type="http://schemas.openxmlformats.org/officeDocument/2006/relationships/hyperlink" Target="https://www.cuyamaca.edu/canvas" TargetMode="External"/><Relationship Id="rId10" Type="http://schemas.openxmlformats.org/officeDocument/2006/relationships/hyperlink" Target="mailto:cuyamaca.circulation@gcccd.edu" TargetMode="External"/><Relationship Id="rId19" Type="http://schemas.openxmlformats.org/officeDocument/2006/relationships/hyperlink" Target="https://www.cuyamaca.edu/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i.edelen@gcccd.edu" TargetMode="External"/><Relationship Id="rId14" Type="http://schemas.openxmlformats.org/officeDocument/2006/relationships/hyperlink" Target="https://www.cuyamaca.edu/people/rhonda-bauerle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Donna Hajj</cp:lastModifiedBy>
  <cp:revision>2</cp:revision>
  <cp:lastPrinted>2014-08-12T00:49:00Z</cp:lastPrinted>
  <dcterms:created xsi:type="dcterms:W3CDTF">2019-01-09T19:13:00Z</dcterms:created>
  <dcterms:modified xsi:type="dcterms:W3CDTF">2019-01-09T19:13:00Z</dcterms:modified>
</cp:coreProperties>
</file>